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F2917" w14:textId="77777777" w:rsidR="00683D3D" w:rsidRPr="00422B1F" w:rsidRDefault="00683D3D" w:rsidP="00683D3D">
      <w:pPr>
        <w:pStyle w:val="Heading4"/>
        <w:rPr>
          <w:rFonts w:asciiTheme="minorHAnsi" w:hAnsiTheme="minorHAnsi" w:cstheme="minorHAnsi"/>
          <w:szCs w:val="24"/>
        </w:rPr>
      </w:pPr>
      <w:r w:rsidRPr="00422B1F">
        <w:rPr>
          <w:rFonts w:asciiTheme="minorHAnsi" w:hAnsiTheme="minorHAnsi" w:cstheme="minorHAnsi"/>
          <w:szCs w:val="24"/>
        </w:rPr>
        <w:t xml:space="preserve">Contact: </w:t>
      </w:r>
      <w:r w:rsidR="008A3458" w:rsidRPr="00422B1F">
        <w:rPr>
          <w:rFonts w:asciiTheme="minorHAnsi" w:hAnsiTheme="minorHAnsi" w:cstheme="minorHAnsi"/>
          <w:szCs w:val="24"/>
        </w:rPr>
        <w:t>Gerri Ann Eide</w:t>
      </w:r>
    </w:p>
    <w:p w14:paraId="08781C71" w14:textId="77777777" w:rsidR="00535DF0" w:rsidRPr="00422B1F" w:rsidRDefault="008A3458" w:rsidP="00535DF0">
      <w:pPr>
        <w:rPr>
          <w:rFonts w:asciiTheme="minorHAnsi" w:hAnsiTheme="minorHAnsi" w:cstheme="minorHAnsi"/>
          <w:sz w:val="24"/>
          <w:szCs w:val="24"/>
        </w:rPr>
      </w:pPr>
      <w:r w:rsidRPr="00422B1F">
        <w:rPr>
          <w:rFonts w:asciiTheme="minorHAnsi" w:hAnsiTheme="minorHAnsi" w:cstheme="minorHAnsi"/>
          <w:sz w:val="24"/>
          <w:szCs w:val="24"/>
        </w:rPr>
        <w:t>Executive Director, SD FFA Foundation</w:t>
      </w:r>
    </w:p>
    <w:p w14:paraId="02E7E0AA" w14:textId="77777777" w:rsidR="008A3458" w:rsidRPr="00422B1F" w:rsidRDefault="008A3458" w:rsidP="00535DF0">
      <w:pPr>
        <w:rPr>
          <w:rFonts w:asciiTheme="minorHAnsi" w:hAnsiTheme="minorHAnsi" w:cstheme="minorHAnsi"/>
          <w:sz w:val="24"/>
          <w:szCs w:val="24"/>
        </w:rPr>
      </w:pPr>
      <w:r w:rsidRPr="00422B1F">
        <w:rPr>
          <w:rFonts w:asciiTheme="minorHAnsi" w:hAnsiTheme="minorHAnsi" w:cstheme="minorHAnsi"/>
          <w:sz w:val="24"/>
          <w:szCs w:val="24"/>
        </w:rPr>
        <w:t>605-765-4865</w:t>
      </w:r>
    </w:p>
    <w:p w14:paraId="14A2836C" w14:textId="77777777" w:rsidR="00535DF0" w:rsidRPr="00422B1F" w:rsidRDefault="008A3458" w:rsidP="00535DF0">
      <w:pPr>
        <w:rPr>
          <w:rFonts w:asciiTheme="minorHAnsi" w:hAnsiTheme="minorHAnsi" w:cstheme="minorHAnsi"/>
          <w:sz w:val="24"/>
          <w:szCs w:val="24"/>
        </w:rPr>
      </w:pPr>
      <w:r w:rsidRPr="00422B1F">
        <w:rPr>
          <w:rFonts w:asciiTheme="minorHAnsi" w:hAnsiTheme="minorHAnsi" w:cstheme="minorHAnsi"/>
          <w:sz w:val="24"/>
          <w:szCs w:val="24"/>
        </w:rPr>
        <w:t xml:space="preserve">gerri@sdffafoundation.org </w:t>
      </w:r>
    </w:p>
    <w:p w14:paraId="2976A450" w14:textId="751D2CF1" w:rsidR="00683D3D" w:rsidRPr="00422B1F" w:rsidRDefault="00683D3D" w:rsidP="00683D3D">
      <w:pPr>
        <w:rPr>
          <w:rFonts w:asciiTheme="minorHAnsi" w:hAnsiTheme="minorHAnsi" w:cstheme="minorHAnsi"/>
          <w:sz w:val="24"/>
          <w:szCs w:val="24"/>
        </w:rPr>
      </w:pPr>
    </w:p>
    <w:p w14:paraId="478A4B82" w14:textId="77777777" w:rsidR="00535DF0" w:rsidRPr="00422B1F" w:rsidRDefault="0015369E" w:rsidP="00BC539C">
      <w:pPr>
        <w:pStyle w:val="Heading1"/>
        <w:jc w:val="left"/>
        <w:rPr>
          <w:rFonts w:asciiTheme="minorHAnsi" w:hAnsiTheme="minorHAnsi" w:cstheme="minorHAnsi"/>
          <w:szCs w:val="24"/>
        </w:rPr>
      </w:pPr>
      <w:r w:rsidRPr="00422B1F">
        <w:rPr>
          <w:rFonts w:asciiTheme="minorHAnsi" w:hAnsiTheme="minorHAnsi" w:cstheme="minorHAnsi"/>
          <w:szCs w:val="24"/>
        </w:rPr>
        <w:t>For Immediate Release</w:t>
      </w:r>
    </w:p>
    <w:p w14:paraId="7A88B70E" w14:textId="77777777" w:rsidR="00837B3A" w:rsidRPr="00422B1F" w:rsidRDefault="00837B3A" w:rsidP="00837B3A">
      <w:pPr>
        <w:pStyle w:val="Heading1"/>
        <w:jc w:val="left"/>
        <w:rPr>
          <w:rFonts w:asciiTheme="minorHAnsi" w:hAnsiTheme="minorHAnsi" w:cstheme="minorHAnsi"/>
          <w:szCs w:val="24"/>
        </w:rPr>
      </w:pPr>
    </w:p>
    <w:p w14:paraId="69E38527" w14:textId="0EE8793D" w:rsidR="00C830D6" w:rsidRPr="00422B1F" w:rsidRDefault="007B12B7" w:rsidP="6DA857C6">
      <w:pPr>
        <w:pStyle w:val="Heading1"/>
        <w:rPr>
          <w:rFonts w:asciiTheme="minorHAnsi" w:hAnsiTheme="minorHAnsi" w:cstheme="minorBidi"/>
        </w:rPr>
      </w:pPr>
      <w:r w:rsidRPr="6DA857C6">
        <w:rPr>
          <w:rFonts w:asciiTheme="minorHAnsi" w:hAnsiTheme="minorHAnsi" w:cstheme="minorBidi"/>
        </w:rPr>
        <w:t>South Dakota FFA Foundation</w:t>
      </w:r>
      <w:r w:rsidR="00C65EA9" w:rsidRPr="6DA857C6">
        <w:rPr>
          <w:rFonts w:asciiTheme="minorHAnsi" w:hAnsiTheme="minorHAnsi" w:cstheme="minorBidi"/>
        </w:rPr>
        <w:t xml:space="preserve"> </w:t>
      </w:r>
      <w:r w:rsidR="005132A1">
        <w:rPr>
          <w:rFonts w:asciiTheme="minorHAnsi" w:hAnsiTheme="minorHAnsi" w:cstheme="minorBidi"/>
        </w:rPr>
        <w:t>provides</w:t>
      </w:r>
      <w:r w:rsidR="00583A06" w:rsidRPr="6DA857C6">
        <w:rPr>
          <w:rFonts w:asciiTheme="minorHAnsi" w:hAnsiTheme="minorHAnsi" w:cstheme="minorBidi"/>
        </w:rPr>
        <w:t xml:space="preserve"> </w:t>
      </w:r>
      <w:r w:rsidR="00F44D81" w:rsidRPr="6DA857C6">
        <w:rPr>
          <w:rFonts w:asciiTheme="minorHAnsi" w:hAnsiTheme="minorHAnsi" w:cstheme="minorBidi"/>
        </w:rPr>
        <w:t>funds to assist local FFA chapters</w:t>
      </w:r>
    </w:p>
    <w:p w14:paraId="0A6C84C8" w14:textId="77777777" w:rsidR="00535DF0" w:rsidRPr="00422B1F" w:rsidRDefault="00535DF0" w:rsidP="00422B1F">
      <w:pPr>
        <w:rPr>
          <w:rFonts w:asciiTheme="minorHAnsi" w:hAnsiTheme="minorHAnsi" w:cstheme="minorHAnsi"/>
          <w:iCs/>
          <w:sz w:val="24"/>
          <w:szCs w:val="24"/>
        </w:rPr>
      </w:pPr>
    </w:p>
    <w:p w14:paraId="19F46170" w14:textId="2669631F" w:rsidR="00422B1F" w:rsidRPr="00422B1F" w:rsidRDefault="007B12B7" w:rsidP="6DA857C6">
      <w:pPr>
        <w:spacing w:line="276" w:lineRule="auto"/>
        <w:rPr>
          <w:rFonts w:asciiTheme="minorHAnsi" w:hAnsiTheme="minorHAnsi" w:cstheme="minorBidi"/>
          <w:sz w:val="24"/>
          <w:szCs w:val="24"/>
        </w:rPr>
      </w:pPr>
      <w:r w:rsidRPr="6DA857C6">
        <w:rPr>
          <w:rFonts w:asciiTheme="minorHAnsi" w:hAnsiTheme="minorHAnsi" w:cstheme="minorBidi"/>
          <w:b/>
          <w:bCs/>
          <w:sz w:val="24"/>
          <w:szCs w:val="24"/>
        </w:rPr>
        <w:t>Bath, SD</w:t>
      </w:r>
      <w:r w:rsidR="00F973DA" w:rsidRPr="6DA857C6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0357E2" w:rsidRPr="6DA857C6">
        <w:rPr>
          <w:rFonts w:asciiTheme="minorHAnsi" w:hAnsiTheme="minorHAnsi" w:cstheme="minorBidi"/>
          <w:sz w:val="24"/>
          <w:szCs w:val="24"/>
        </w:rPr>
        <w:t>–</w:t>
      </w:r>
      <w:r w:rsidR="005B538C" w:rsidRPr="6DA857C6">
        <w:rPr>
          <w:rFonts w:asciiTheme="minorHAnsi" w:hAnsiTheme="minorHAnsi" w:cstheme="minorBidi"/>
          <w:sz w:val="24"/>
          <w:szCs w:val="24"/>
        </w:rPr>
        <w:t xml:space="preserve"> </w:t>
      </w:r>
      <w:r w:rsidR="00070185" w:rsidRPr="6DA857C6">
        <w:rPr>
          <w:rFonts w:asciiTheme="minorHAnsi" w:hAnsiTheme="minorHAnsi" w:cstheme="minorBidi"/>
          <w:sz w:val="24"/>
          <w:szCs w:val="24"/>
        </w:rPr>
        <w:t>(</w:t>
      </w:r>
      <w:r w:rsidR="001F5DEC" w:rsidRPr="6DA857C6">
        <w:rPr>
          <w:rFonts w:asciiTheme="minorHAnsi" w:hAnsiTheme="minorHAnsi" w:cstheme="minorBidi"/>
          <w:sz w:val="24"/>
          <w:szCs w:val="24"/>
        </w:rPr>
        <w:t xml:space="preserve">September </w:t>
      </w:r>
      <w:r w:rsidR="00E07A08">
        <w:rPr>
          <w:rFonts w:asciiTheme="minorHAnsi" w:hAnsiTheme="minorHAnsi" w:cstheme="minorBidi"/>
          <w:sz w:val="24"/>
          <w:szCs w:val="24"/>
        </w:rPr>
        <w:t>20</w:t>
      </w:r>
      <w:r w:rsidR="00F44D81" w:rsidRPr="6DA857C6">
        <w:rPr>
          <w:rFonts w:asciiTheme="minorHAnsi" w:hAnsiTheme="minorHAnsi" w:cstheme="minorBidi"/>
          <w:sz w:val="24"/>
          <w:szCs w:val="24"/>
        </w:rPr>
        <w:t>,</w:t>
      </w:r>
      <w:r w:rsidR="006B4308" w:rsidRPr="6DA857C6">
        <w:rPr>
          <w:rFonts w:asciiTheme="minorHAnsi" w:hAnsiTheme="minorHAnsi" w:cstheme="minorBidi"/>
          <w:sz w:val="24"/>
          <w:szCs w:val="24"/>
        </w:rPr>
        <w:t xml:space="preserve"> </w:t>
      </w:r>
      <w:r w:rsidR="007F7D3E" w:rsidRPr="6DA857C6">
        <w:rPr>
          <w:rFonts w:asciiTheme="minorHAnsi" w:hAnsiTheme="minorHAnsi" w:cstheme="minorBidi"/>
          <w:sz w:val="24"/>
          <w:szCs w:val="24"/>
        </w:rPr>
        <w:t>20</w:t>
      </w:r>
      <w:r w:rsidR="001F5DEC" w:rsidRPr="6DA857C6">
        <w:rPr>
          <w:rFonts w:asciiTheme="minorHAnsi" w:hAnsiTheme="minorHAnsi" w:cstheme="minorBidi"/>
          <w:sz w:val="24"/>
          <w:szCs w:val="24"/>
        </w:rPr>
        <w:t>2</w:t>
      </w:r>
      <w:r w:rsidR="00B2518E">
        <w:rPr>
          <w:rFonts w:asciiTheme="minorHAnsi" w:hAnsiTheme="minorHAnsi" w:cstheme="minorBidi"/>
          <w:sz w:val="24"/>
          <w:szCs w:val="24"/>
        </w:rPr>
        <w:t>2</w:t>
      </w:r>
      <w:r w:rsidR="00070185" w:rsidRPr="6DA857C6">
        <w:rPr>
          <w:rFonts w:asciiTheme="minorHAnsi" w:hAnsiTheme="minorHAnsi" w:cstheme="minorBidi"/>
          <w:sz w:val="24"/>
          <w:szCs w:val="24"/>
        </w:rPr>
        <w:t>)</w:t>
      </w:r>
      <w:r w:rsidR="00545781" w:rsidRPr="6DA857C6">
        <w:rPr>
          <w:rFonts w:asciiTheme="minorHAnsi" w:hAnsiTheme="minorHAnsi" w:cstheme="minorBidi"/>
          <w:sz w:val="24"/>
          <w:szCs w:val="24"/>
        </w:rPr>
        <w:t xml:space="preserve"> </w:t>
      </w:r>
      <w:r w:rsidR="0001082F">
        <w:rPr>
          <w:rFonts w:asciiTheme="minorHAnsi" w:hAnsiTheme="minorHAnsi" w:cstheme="minorBidi"/>
          <w:sz w:val="24"/>
          <w:szCs w:val="24"/>
        </w:rPr>
        <w:t xml:space="preserve">– The TC Energy Foundation </w:t>
      </w:r>
      <w:r w:rsidR="001F5DEC" w:rsidRPr="6DA857C6">
        <w:rPr>
          <w:rFonts w:asciiTheme="minorHAnsi" w:hAnsiTheme="minorHAnsi" w:cstheme="minorBidi"/>
          <w:sz w:val="24"/>
          <w:szCs w:val="24"/>
        </w:rPr>
        <w:t xml:space="preserve">provided </w:t>
      </w:r>
      <w:r w:rsidR="00B851E2" w:rsidRPr="6DA857C6">
        <w:rPr>
          <w:rFonts w:asciiTheme="minorHAnsi" w:hAnsiTheme="minorHAnsi" w:cstheme="minorBidi"/>
          <w:sz w:val="24"/>
          <w:szCs w:val="24"/>
        </w:rPr>
        <w:t>$</w:t>
      </w:r>
      <w:r w:rsidR="005132A1">
        <w:rPr>
          <w:rFonts w:asciiTheme="minorHAnsi" w:hAnsiTheme="minorHAnsi" w:cstheme="minorBidi"/>
          <w:sz w:val="24"/>
          <w:szCs w:val="24"/>
        </w:rPr>
        <w:t>2000</w:t>
      </w:r>
      <w:r w:rsidR="00B851E2" w:rsidRPr="6DA857C6">
        <w:rPr>
          <w:rFonts w:asciiTheme="minorHAnsi" w:hAnsiTheme="minorHAnsi" w:cstheme="minorBidi"/>
          <w:sz w:val="24"/>
          <w:szCs w:val="24"/>
        </w:rPr>
        <w:t xml:space="preserve"> </w:t>
      </w:r>
      <w:r w:rsidR="001F5DEC" w:rsidRPr="6DA857C6">
        <w:rPr>
          <w:rFonts w:asciiTheme="minorHAnsi" w:hAnsiTheme="minorHAnsi" w:cstheme="minorBidi"/>
          <w:sz w:val="24"/>
          <w:szCs w:val="24"/>
        </w:rPr>
        <w:t xml:space="preserve">to the South Dakota FFA Foundation to </w:t>
      </w:r>
      <w:r w:rsidR="00422B1F" w:rsidRPr="6DA857C6">
        <w:rPr>
          <w:rFonts w:asciiTheme="minorHAnsi" w:hAnsiTheme="minorHAnsi" w:cstheme="minorBidi"/>
          <w:sz w:val="24"/>
          <w:szCs w:val="24"/>
        </w:rPr>
        <w:t>assist</w:t>
      </w:r>
      <w:r w:rsidR="00F44D81" w:rsidRPr="6DA857C6">
        <w:rPr>
          <w:rFonts w:asciiTheme="minorHAnsi" w:hAnsiTheme="minorHAnsi" w:cstheme="minorBidi"/>
          <w:sz w:val="24"/>
          <w:szCs w:val="24"/>
        </w:rPr>
        <w:t xml:space="preserve"> local SD FFA chapters</w:t>
      </w:r>
      <w:r w:rsidR="005132A1">
        <w:rPr>
          <w:rFonts w:asciiTheme="minorHAnsi" w:hAnsiTheme="minorHAnsi" w:cstheme="minorBidi"/>
          <w:sz w:val="24"/>
          <w:szCs w:val="24"/>
        </w:rPr>
        <w:t xml:space="preserve"> in need</w:t>
      </w:r>
      <w:r w:rsidR="00F44D81" w:rsidRPr="6DA857C6">
        <w:rPr>
          <w:rFonts w:asciiTheme="minorHAnsi" w:hAnsiTheme="minorHAnsi" w:cstheme="minorBidi"/>
          <w:sz w:val="24"/>
          <w:szCs w:val="24"/>
        </w:rPr>
        <w:t xml:space="preserve">. </w:t>
      </w:r>
      <w:r w:rsidR="001F5DEC" w:rsidRPr="6DA857C6">
        <w:rPr>
          <w:rFonts w:asciiTheme="minorHAnsi" w:hAnsiTheme="minorHAnsi" w:cstheme="minorBidi"/>
          <w:sz w:val="24"/>
          <w:szCs w:val="24"/>
        </w:rPr>
        <w:t xml:space="preserve">Agriculture Education programs serve communities across SD. Many FFA chapters raise funds for every educational program </w:t>
      </w:r>
      <w:r w:rsidR="00B851E2" w:rsidRPr="6DA857C6">
        <w:rPr>
          <w:rFonts w:asciiTheme="minorHAnsi" w:hAnsiTheme="minorHAnsi" w:cstheme="minorBidi"/>
          <w:sz w:val="24"/>
          <w:szCs w:val="24"/>
        </w:rPr>
        <w:t xml:space="preserve">they conduct and </w:t>
      </w:r>
      <w:r w:rsidR="001F5DEC" w:rsidRPr="6DA857C6">
        <w:rPr>
          <w:rFonts w:asciiTheme="minorHAnsi" w:hAnsiTheme="minorHAnsi" w:cstheme="minorBidi"/>
          <w:sz w:val="24"/>
          <w:szCs w:val="24"/>
        </w:rPr>
        <w:t>trip</w:t>
      </w:r>
      <w:r w:rsidR="00B851E2" w:rsidRPr="6DA857C6">
        <w:rPr>
          <w:rFonts w:asciiTheme="minorHAnsi" w:hAnsiTheme="minorHAnsi" w:cstheme="minorBidi"/>
          <w:sz w:val="24"/>
          <w:szCs w:val="24"/>
        </w:rPr>
        <w:t>s</w:t>
      </w:r>
      <w:r w:rsidR="001F5DEC" w:rsidRPr="6DA857C6">
        <w:rPr>
          <w:rFonts w:asciiTheme="minorHAnsi" w:hAnsiTheme="minorHAnsi" w:cstheme="minorBidi"/>
          <w:sz w:val="24"/>
          <w:szCs w:val="24"/>
        </w:rPr>
        <w:t xml:space="preserve"> they </w:t>
      </w:r>
      <w:r w:rsidR="00B851E2" w:rsidRPr="6DA857C6">
        <w:rPr>
          <w:rFonts w:asciiTheme="minorHAnsi" w:hAnsiTheme="minorHAnsi" w:cstheme="minorBidi"/>
          <w:sz w:val="24"/>
          <w:szCs w:val="24"/>
        </w:rPr>
        <w:t>take</w:t>
      </w:r>
      <w:r w:rsidR="001F5DEC" w:rsidRPr="6DA857C6">
        <w:rPr>
          <w:rFonts w:asciiTheme="minorHAnsi" w:hAnsiTheme="minorHAnsi" w:cstheme="minorBidi"/>
          <w:sz w:val="24"/>
          <w:szCs w:val="24"/>
        </w:rPr>
        <w:t xml:space="preserve">, as well as service-learning </w:t>
      </w:r>
      <w:r w:rsidR="00734826" w:rsidRPr="6DA857C6">
        <w:rPr>
          <w:rFonts w:asciiTheme="minorHAnsi" w:hAnsiTheme="minorHAnsi" w:cstheme="minorBidi"/>
          <w:sz w:val="24"/>
          <w:szCs w:val="24"/>
        </w:rPr>
        <w:t xml:space="preserve">projects </w:t>
      </w:r>
      <w:r w:rsidR="001F5DEC" w:rsidRPr="6DA857C6">
        <w:rPr>
          <w:rFonts w:asciiTheme="minorHAnsi" w:hAnsiTheme="minorHAnsi" w:cstheme="minorBidi"/>
          <w:sz w:val="24"/>
          <w:szCs w:val="24"/>
        </w:rPr>
        <w:t xml:space="preserve">they perform in their communities. </w:t>
      </w:r>
      <w:r w:rsidR="005132A1">
        <w:rPr>
          <w:rFonts w:asciiTheme="minorHAnsi" w:hAnsiTheme="minorHAnsi" w:cstheme="minorBidi"/>
          <w:sz w:val="24"/>
          <w:szCs w:val="24"/>
        </w:rPr>
        <w:t xml:space="preserve">Unusual circumstances in recent years have </w:t>
      </w:r>
      <w:r w:rsidR="001F5DEC" w:rsidRPr="6DA857C6">
        <w:rPr>
          <w:rFonts w:asciiTheme="minorHAnsi" w:hAnsiTheme="minorHAnsi" w:cstheme="minorBidi"/>
          <w:sz w:val="24"/>
          <w:szCs w:val="24"/>
        </w:rPr>
        <w:t xml:space="preserve">prevented many chapters from </w:t>
      </w:r>
      <w:r w:rsidR="00B851E2" w:rsidRPr="6DA857C6">
        <w:rPr>
          <w:rFonts w:asciiTheme="minorHAnsi" w:hAnsiTheme="minorHAnsi" w:cstheme="minorBidi"/>
          <w:sz w:val="24"/>
          <w:szCs w:val="24"/>
        </w:rPr>
        <w:t xml:space="preserve">carrying out </w:t>
      </w:r>
      <w:r w:rsidR="001F5DEC" w:rsidRPr="6DA857C6">
        <w:rPr>
          <w:rFonts w:asciiTheme="minorHAnsi" w:hAnsiTheme="minorHAnsi" w:cstheme="minorBidi"/>
          <w:sz w:val="24"/>
          <w:szCs w:val="24"/>
        </w:rPr>
        <w:t>fundrais</w:t>
      </w:r>
      <w:r w:rsidR="005132A1">
        <w:rPr>
          <w:rFonts w:asciiTheme="minorHAnsi" w:hAnsiTheme="minorHAnsi" w:cstheme="minorBidi"/>
          <w:sz w:val="24"/>
          <w:szCs w:val="24"/>
        </w:rPr>
        <w:t>ing,</w:t>
      </w:r>
      <w:r w:rsidR="001F5DEC" w:rsidRPr="6DA857C6">
        <w:rPr>
          <w:rFonts w:asciiTheme="minorHAnsi" w:hAnsiTheme="minorHAnsi" w:cstheme="minorBidi"/>
          <w:sz w:val="24"/>
          <w:szCs w:val="24"/>
        </w:rPr>
        <w:t xml:space="preserve"> to </w:t>
      </w:r>
      <w:r w:rsidR="00B851E2" w:rsidRPr="6DA857C6">
        <w:rPr>
          <w:rFonts w:asciiTheme="minorHAnsi" w:hAnsiTheme="minorHAnsi" w:cstheme="minorBidi"/>
          <w:sz w:val="24"/>
          <w:szCs w:val="24"/>
        </w:rPr>
        <w:t>support</w:t>
      </w:r>
      <w:r w:rsidR="00422B1F" w:rsidRPr="6DA857C6">
        <w:rPr>
          <w:rFonts w:asciiTheme="minorHAnsi" w:hAnsiTheme="minorHAnsi" w:cstheme="minorBidi"/>
          <w:sz w:val="24"/>
          <w:szCs w:val="24"/>
        </w:rPr>
        <w:t xml:space="preserve"> </w:t>
      </w:r>
      <w:r w:rsidR="00B851E2" w:rsidRPr="6DA857C6">
        <w:rPr>
          <w:rFonts w:asciiTheme="minorHAnsi" w:hAnsiTheme="minorHAnsi" w:cstheme="minorBidi"/>
          <w:sz w:val="24"/>
          <w:szCs w:val="24"/>
        </w:rPr>
        <w:t xml:space="preserve">valuable </w:t>
      </w:r>
      <w:r w:rsidR="001F5DEC" w:rsidRPr="6DA857C6">
        <w:rPr>
          <w:rFonts w:asciiTheme="minorHAnsi" w:hAnsiTheme="minorHAnsi" w:cstheme="minorBidi"/>
          <w:sz w:val="24"/>
          <w:szCs w:val="24"/>
        </w:rPr>
        <w:t>continu</w:t>
      </w:r>
      <w:r w:rsidR="00422B1F" w:rsidRPr="6DA857C6">
        <w:rPr>
          <w:rFonts w:asciiTheme="minorHAnsi" w:hAnsiTheme="minorHAnsi" w:cstheme="minorBidi"/>
          <w:sz w:val="24"/>
          <w:szCs w:val="24"/>
        </w:rPr>
        <w:t>ing</w:t>
      </w:r>
      <w:r w:rsidR="001F5DEC" w:rsidRPr="6DA857C6">
        <w:rPr>
          <w:rFonts w:asciiTheme="minorHAnsi" w:hAnsiTheme="minorHAnsi" w:cstheme="minorBidi"/>
          <w:sz w:val="24"/>
          <w:szCs w:val="24"/>
        </w:rPr>
        <w:t xml:space="preserve"> educational activities for ag ed students, as well as fund needed </w:t>
      </w:r>
      <w:r w:rsidR="00422B1F" w:rsidRPr="6DA857C6">
        <w:rPr>
          <w:rFonts w:asciiTheme="minorHAnsi" w:hAnsiTheme="minorHAnsi" w:cstheme="minorBidi"/>
          <w:sz w:val="24"/>
          <w:szCs w:val="24"/>
        </w:rPr>
        <w:t xml:space="preserve">local </w:t>
      </w:r>
      <w:r w:rsidR="001F5DEC" w:rsidRPr="6DA857C6">
        <w:rPr>
          <w:rFonts w:asciiTheme="minorHAnsi" w:hAnsiTheme="minorHAnsi" w:cstheme="minorBidi"/>
          <w:sz w:val="24"/>
          <w:szCs w:val="24"/>
        </w:rPr>
        <w:t>community</w:t>
      </w:r>
      <w:r w:rsidR="00B851E2" w:rsidRPr="6DA857C6">
        <w:rPr>
          <w:rFonts w:asciiTheme="minorHAnsi" w:hAnsiTheme="minorHAnsi" w:cstheme="minorBidi"/>
          <w:sz w:val="24"/>
          <w:szCs w:val="24"/>
        </w:rPr>
        <w:t xml:space="preserve"> service and </w:t>
      </w:r>
      <w:r w:rsidR="001F5DEC" w:rsidRPr="6DA857C6">
        <w:rPr>
          <w:rFonts w:asciiTheme="minorHAnsi" w:hAnsiTheme="minorHAnsi" w:cstheme="minorBidi"/>
          <w:sz w:val="24"/>
          <w:szCs w:val="24"/>
        </w:rPr>
        <w:t xml:space="preserve">development projects. </w:t>
      </w:r>
      <w:r w:rsidR="00422B1F" w:rsidRPr="6DA857C6">
        <w:rPr>
          <w:rFonts w:asciiTheme="minorHAnsi" w:hAnsiTheme="minorHAnsi" w:cstheme="minorBidi"/>
          <w:sz w:val="24"/>
          <w:szCs w:val="24"/>
        </w:rPr>
        <w:t>Chapters</w:t>
      </w:r>
      <w:r w:rsidR="001F5DEC" w:rsidRPr="6DA857C6">
        <w:rPr>
          <w:rFonts w:asciiTheme="minorHAnsi" w:hAnsiTheme="minorHAnsi" w:cstheme="minorBidi"/>
          <w:sz w:val="24"/>
          <w:szCs w:val="24"/>
        </w:rPr>
        <w:t xml:space="preserve"> are short of funds, and this grant provided </w:t>
      </w:r>
      <w:r w:rsidR="00B851E2" w:rsidRPr="6DA857C6">
        <w:rPr>
          <w:rFonts w:asciiTheme="minorHAnsi" w:hAnsiTheme="minorHAnsi" w:cstheme="minorBidi"/>
          <w:sz w:val="24"/>
          <w:szCs w:val="24"/>
        </w:rPr>
        <w:t xml:space="preserve">much-needed </w:t>
      </w:r>
      <w:r w:rsidR="001F5DEC" w:rsidRPr="6DA857C6">
        <w:rPr>
          <w:rFonts w:asciiTheme="minorHAnsi" w:hAnsiTheme="minorHAnsi" w:cstheme="minorBidi"/>
          <w:sz w:val="24"/>
          <w:szCs w:val="24"/>
        </w:rPr>
        <w:t>assistance in meeting that need.</w:t>
      </w:r>
      <w:r w:rsidR="00F44D81" w:rsidRPr="6DA857C6">
        <w:rPr>
          <w:rFonts w:asciiTheme="minorHAnsi" w:hAnsiTheme="minorHAnsi" w:cstheme="minorBidi"/>
          <w:sz w:val="24"/>
          <w:szCs w:val="24"/>
        </w:rPr>
        <w:t xml:space="preserve"> </w:t>
      </w:r>
    </w:p>
    <w:p w14:paraId="0101AE2F" w14:textId="77777777" w:rsidR="00422B1F" w:rsidRPr="00422B1F" w:rsidRDefault="00422B1F" w:rsidP="001F5DEC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398E9CD" w14:textId="66FAE7EF" w:rsidR="00F44D81" w:rsidRPr="00422B1F" w:rsidRDefault="00F44D81" w:rsidP="6DA857C6">
      <w:pPr>
        <w:spacing w:line="276" w:lineRule="auto"/>
        <w:rPr>
          <w:rFonts w:asciiTheme="minorHAnsi" w:hAnsiTheme="minorHAnsi" w:cstheme="minorBidi"/>
          <w:b/>
          <w:bCs/>
          <w:sz w:val="24"/>
          <w:szCs w:val="24"/>
        </w:rPr>
      </w:pPr>
      <w:r w:rsidRPr="6DA857C6">
        <w:rPr>
          <w:rFonts w:asciiTheme="minorHAnsi" w:hAnsiTheme="minorHAnsi" w:cstheme="minorBidi"/>
          <w:sz w:val="24"/>
          <w:szCs w:val="24"/>
        </w:rPr>
        <w:t>FFA chapters completed a grant application process through the SD FFA Foundation</w:t>
      </w:r>
      <w:r w:rsidR="00B851E2" w:rsidRPr="6DA857C6">
        <w:rPr>
          <w:rFonts w:asciiTheme="minorHAnsi" w:hAnsiTheme="minorHAnsi" w:cstheme="minorBidi"/>
          <w:sz w:val="24"/>
          <w:szCs w:val="24"/>
        </w:rPr>
        <w:t xml:space="preserve">.  </w:t>
      </w:r>
      <w:r w:rsidR="00B851E2" w:rsidRPr="6DA857C6">
        <w:rPr>
          <w:rFonts w:asciiTheme="minorHAnsi" w:hAnsiTheme="minorHAnsi" w:cstheme="minorBidi"/>
          <w:b/>
          <w:bCs/>
          <w:sz w:val="24"/>
          <w:szCs w:val="24"/>
        </w:rPr>
        <w:t>T</w:t>
      </w:r>
      <w:r w:rsidRPr="6DA857C6">
        <w:rPr>
          <w:rFonts w:asciiTheme="minorHAnsi" w:hAnsiTheme="minorHAnsi" w:cstheme="minorBidi"/>
          <w:b/>
          <w:bCs/>
          <w:sz w:val="24"/>
          <w:szCs w:val="24"/>
        </w:rPr>
        <w:t xml:space="preserve">he following FFA chapters will each receive </w:t>
      </w:r>
      <w:r w:rsidR="1CC29D4D" w:rsidRPr="6DA857C6">
        <w:rPr>
          <w:rFonts w:asciiTheme="minorHAnsi" w:hAnsiTheme="minorHAnsi" w:cstheme="minorBidi"/>
          <w:b/>
          <w:bCs/>
          <w:sz w:val="24"/>
          <w:szCs w:val="24"/>
        </w:rPr>
        <w:t>up to a</w:t>
      </w:r>
      <w:r w:rsidRPr="6DA857C6">
        <w:rPr>
          <w:rFonts w:asciiTheme="minorHAnsi" w:hAnsiTheme="minorHAnsi" w:cstheme="minorBidi"/>
          <w:b/>
          <w:bCs/>
          <w:sz w:val="24"/>
          <w:szCs w:val="24"/>
        </w:rPr>
        <w:t xml:space="preserve"> $500 grant thanks to </w:t>
      </w:r>
      <w:r w:rsidR="0001082F" w:rsidRPr="0001082F">
        <w:rPr>
          <w:rFonts w:asciiTheme="minorHAnsi" w:hAnsiTheme="minorHAnsi" w:cstheme="minorHAnsi"/>
          <w:b/>
          <w:bCs/>
          <w:sz w:val="24"/>
          <w:szCs w:val="24"/>
        </w:rPr>
        <w:t>the TC Energy Foundation</w:t>
      </w:r>
      <w:r w:rsidRPr="0001082F">
        <w:rPr>
          <w:rFonts w:asciiTheme="minorHAnsi" w:hAnsiTheme="minorHAnsi" w:cstheme="minorHAnsi"/>
          <w:b/>
          <w:bCs/>
          <w:sz w:val="24"/>
          <w:szCs w:val="24"/>
        </w:rPr>
        <w:t xml:space="preserve"> to</w:t>
      </w:r>
      <w:r w:rsidRPr="6DA857C6">
        <w:rPr>
          <w:rFonts w:asciiTheme="minorHAnsi" w:hAnsiTheme="minorHAnsi" w:cstheme="minorBidi"/>
          <w:b/>
          <w:bCs/>
          <w:sz w:val="24"/>
          <w:szCs w:val="24"/>
        </w:rPr>
        <w:t xml:space="preserve"> assist in meeting their needs</w:t>
      </w:r>
      <w:r w:rsidR="3E4257FD" w:rsidRPr="6DA857C6">
        <w:rPr>
          <w:rFonts w:asciiTheme="minorHAnsi" w:hAnsiTheme="minorHAnsi" w:cstheme="minorBidi"/>
          <w:b/>
          <w:bCs/>
          <w:sz w:val="24"/>
          <w:szCs w:val="24"/>
        </w:rPr>
        <w:t xml:space="preserve">- </w:t>
      </w:r>
      <w:r w:rsidR="00B2518E">
        <w:rPr>
          <w:rFonts w:asciiTheme="minorHAnsi" w:hAnsiTheme="minorHAnsi" w:cstheme="minorBidi"/>
          <w:b/>
          <w:bCs/>
          <w:sz w:val="24"/>
          <w:szCs w:val="24"/>
        </w:rPr>
        <w:t>Lemmon, Leola, and Henry</w:t>
      </w:r>
    </w:p>
    <w:p w14:paraId="680C7F11" w14:textId="42738BF0" w:rsidR="001F5DEC" w:rsidRPr="00422B1F" w:rsidRDefault="001F5DEC" w:rsidP="001F5DEC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5CC4B14" w14:textId="3D2C0CA3" w:rsidR="001F5DEC" w:rsidRPr="00831A20" w:rsidRDefault="001F5DEC" w:rsidP="001F5DE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E1790">
        <w:rPr>
          <w:rFonts w:asciiTheme="minorHAnsi" w:hAnsiTheme="minorHAnsi" w:cstheme="minorHAnsi"/>
          <w:sz w:val="24"/>
          <w:szCs w:val="24"/>
        </w:rPr>
        <w:t xml:space="preserve">SD FFA Foundation Executive Director, </w:t>
      </w:r>
      <w:r w:rsidR="00B851E2" w:rsidRPr="00DE1790">
        <w:rPr>
          <w:rFonts w:asciiTheme="minorHAnsi" w:hAnsiTheme="minorHAnsi" w:cstheme="minorHAnsi"/>
          <w:sz w:val="24"/>
          <w:szCs w:val="24"/>
        </w:rPr>
        <w:t xml:space="preserve">Gerri Ann Eide </w:t>
      </w:r>
      <w:r w:rsidRPr="00DE1790">
        <w:rPr>
          <w:rFonts w:asciiTheme="minorHAnsi" w:hAnsiTheme="minorHAnsi" w:cstheme="minorHAnsi"/>
          <w:sz w:val="24"/>
          <w:szCs w:val="24"/>
        </w:rPr>
        <w:t>says, “</w:t>
      </w:r>
      <w:r w:rsidRPr="00DE1790">
        <w:rPr>
          <w:rFonts w:asciiTheme="minorHAnsi" w:eastAsia="Calibri" w:hAnsiTheme="minorHAnsi" w:cstheme="minorHAnsi"/>
          <w:sz w:val="24"/>
          <w:szCs w:val="24"/>
        </w:rPr>
        <w:t>The importance of a safe, abundant food supply</w:t>
      </w:r>
      <w:r w:rsidR="005132A1" w:rsidRPr="00DE1790">
        <w:rPr>
          <w:rFonts w:asciiTheme="minorHAnsi" w:eastAsia="Calibri" w:hAnsiTheme="minorHAnsi" w:cstheme="minorHAnsi"/>
          <w:sz w:val="24"/>
          <w:szCs w:val="24"/>
        </w:rPr>
        <w:t xml:space="preserve"> is more important than ever</w:t>
      </w:r>
      <w:r w:rsidRPr="00DE1790">
        <w:rPr>
          <w:rFonts w:asciiTheme="minorHAnsi" w:eastAsia="Calibri" w:hAnsiTheme="minorHAnsi" w:cstheme="minorHAnsi"/>
          <w:sz w:val="24"/>
          <w:szCs w:val="24"/>
        </w:rPr>
        <w:t xml:space="preserve">. </w:t>
      </w:r>
      <w:r w:rsidR="005132A1" w:rsidRPr="00DE1790">
        <w:rPr>
          <w:rFonts w:asciiTheme="minorHAnsi" w:eastAsia="Calibri" w:hAnsiTheme="minorHAnsi" w:cstheme="minorHAnsi"/>
          <w:sz w:val="24"/>
          <w:szCs w:val="24"/>
        </w:rPr>
        <w:t xml:space="preserve">The ag industry is growing </w:t>
      </w:r>
      <w:r w:rsidRPr="00DE1790">
        <w:rPr>
          <w:rFonts w:asciiTheme="minorHAnsi" w:eastAsia="Calibri" w:hAnsiTheme="minorHAnsi" w:cstheme="minorHAnsi"/>
          <w:sz w:val="24"/>
          <w:szCs w:val="24"/>
        </w:rPr>
        <w:t xml:space="preserve">and the need to educate our future workforce </w:t>
      </w:r>
      <w:r w:rsidR="00B851E2" w:rsidRPr="00DE1790">
        <w:rPr>
          <w:rFonts w:asciiTheme="minorHAnsi" w:eastAsia="Calibri" w:hAnsiTheme="minorHAnsi" w:cstheme="minorHAnsi"/>
          <w:sz w:val="24"/>
          <w:szCs w:val="24"/>
        </w:rPr>
        <w:t xml:space="preserve">is </w:t>
      </w:r>
      <w:r w:rsidR="005132A1" w:rsidRPr="00DE1790">
        <w:rPr>
          <w:rFonts w:asciiTheme="minorHAnsi" w:eastAsia="Calibri" w:hAnsiTheme="minorHAnsi" w:cstheme="minorHAnsi"/>
          <w:sz w:val="24"/>
          <w:szCs w:val="24"/>
        </w:rPr>
        <w:t xml:space="preserve">critical for the future. Providing modern technologies and </w:t>
      </w:r>
      <w:r w:rsidR="00DE1790" w:rsidRPr="00DE1790">
        <w:rPr>
          <w:rFonts w:asciiTheme="minorHAnsi" w:eastAsia="Calibri" w:hAnsiTheme="minorHAnsi" w:cstheme="minorHAnsi"/>
          <w:sz w:val="24"/>
          <w:szCs w:val="24"/>
        </w:rPr>
        <w:t xml:space="preserve">updated </w:t>
      </w:r>
      <w:r w:rsidR="005132A1" w:rsidRPr="00DE1790">
        <w:rPr>
          <w:rFonts w:asciiTheme="minorHAnsi" w:eastAsia="Calibri" w:hAnsiTheme="minorHAnsi" w:cstheme="minorHAnsi"/>
          <w:sz w:val="24"/>
          <w:szCs w:val="24"/>
        </w:rPr>
        <w:t>curriculum for our agriculture education programs</w:t>
      </w:r>
      <w:r w:rsidR="00DE1790">
        <w:rPr>
          <w:rFonts w:asciiTheme="minorHAnsi" w:eastAsia="Calibri" w:hAnsiTheme="minorHAnsi" w:cstheme="minorHAnsi"/>
          <w:sz w:val="24"/>
          <w:szCs w:val="24"/>
        </w:rPr>
        <w:t xml:space="preserve"> is sometimes beyond local school district budgets</w:t>
      </w:r>
      <w:r w:rsidR="005132A1" w:rsidRPr="00DE1790">
        <w:rPr>
          <w:rFonts w:asciiTheme="minorHAnsi" w:eastAsia="Calibri" w:hAnsiTheme="minorHAnsi" w:cstheme="minorHAnsi"/>
          <w:sz w:val="24"/>
          <w:szCs w:val="24"/>
        </w:rPr>
        <w:t xml:space="preserve">. </w:t>
      </w:r>
      <w:r w:rsidRPr="00DE1790">
        <w:rPr>
          <w:rFonts w:asciiTheme="minorHAnsi" w:hAnsiTheme="minorHAnsi" w:cstheme="minorHAnsi"/>
          <w:sz w:val="24"/>
          <w:szCs w:val="24"/>
        </w:rPr>
        <w:t>We are so</w:t>
      </w:r>
      <w:r w:rsidR="005132A1" w:rsidRPr="00DE1790">
        <w:rPr>
          <w:rFonts w:asciiTheme="minorHAnsi" w:hAnsiTheme="minorHAnsi" w:cstheme="minorHAnsi"/>
          <w:sz w:val="24"/>
          <w:szCs w:val="24"/>
        </w:rPr>
        <w:t xml:space="preserve"> </w:t>
      </w:r>
      <w:r w:rsidRPr="00DE1790">
        <w:rPr>
          <w:rFonts w:asciiTheme="minorHAnsi" w:hAnsiTheme="minorHAnsi" w:cstheme="minorHAnsi"/>
          <w:sz w:val="24"/>
          <w:szCs w:val="24"/>
        </w:rPr>
        <w:t xml:space="preserve">thankful </w:t>
      </w:r>
      <w:r w:rsidR="0001082F">
        <w:rPr>
          <w:rFonts w:asciiTheme="minorHAnsi" w:hAnsiTheme="minorHAnsi" w:cstheme="minorHAnsi"/>
          <w:sz w:val="24"/>
          <w:szCs w:val="24"/>
        </w:rPr>
        <w:t xml:space="preserve">the TC Energy Foundation </w:t>
      </w:r>
      <w:r w:rsidRPr="00DE1790">
        <w:rPr>
          <w:rFonts w:asciiTheme="minorHAnsi" w:hAnsiTheme="minorHAnsi" w:cstheme="minorHAnsi"/>
          <w:sz w:val="24"/>
          <w:szCs w:val="24"/>
        </w:rPr>
        <w:t>recognize</w:t>
      </w:r>
      <w:r w:rsidR="005132A1" w:rsidRPr="00DE1790">
        <w:rPr>
          <w:rFonts w:asciiTheme="minorHAnsi" w:hAnsiTheme="minorHAnsi" w:cstheme="minorHAnsi"/>
          <w:sz w:val="24"/>
          <w:szCs w:val="24"/>
        </w:rPr>
        <w:t>s</w:t>
      </w:r>
      <w:r w:rsidRPr="00DE1790">
        <w:rPr>
          <w:rFonts w:asciiTheme="minorHAnsi" w:hAnsiTheme="minorHAnsi" w:cstheme="minorHAnsi"/>
          <w:sz w:val="24"/>
          <w:szCs w:val="24"/>
        </w:rPr>
        <w:t xml:space="preserve"> the need to help local agriculture education programs and FFA chapters </w:t>
      </w:r>
      <w:r w:rsidR="00DE1790">
        <w:rPr>
          <w:rFonts w:asciiTheme="minorHAnsi" w:hAnsiTheme="minorHAnsi" w:cstheme="minorHAnsi"/>
          <w:sz w:val="24"/>
          <w:szCs w:val="24"/>
        </w:rPr>
        <w:t>meet these needs</w:t>
      </w:r>
      <w:r w:rsidR="00F44D81" w:rsidRPr="00DE1790">
        <w:rPr>
          <w:rFonts w:asciiTheme="minorHAnsi" w:hAnsiTheme="minorHAnsi" w:cstheme="minorHAnsi"/>
          <w:sz w:val="24"/>
          <w:szCs w:val="24"/>
        </w:rPr>
        <w:t>.”</w:t>
      </w:r>
      <w:r w:rsidR="001C470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01472E" w14:textId="77777777" w:rsidR="00133FBB" w:rsidRPr="00831A20" w:rsidRDefault="00133FBB" w:rsidP="000A2A9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A3559B7" w14:textId="58D18685" w:rsidR="00831A20" w:rsidRDefault="00831A20" w:rsidP="00831A2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31A20">
        <w:rPr>
          <w:rFonts w:asciiTheme="minorHAnsi" w:hAnsiTheme="minorHAnsi" w:cstheme="minorHAnsi"/>
          <w:sz w:val="24"/>
          <w:szCs w:val="24"/>
        </w:rPr>
        <w:t>The SD FFA Foundation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31A20">
        <w:rPr>
          <w:rFonts w:asciiTheme="minorHAnsi" w:hAnsiTheme="minorHAnsi" w:cstheme="minorHAnsi"/>
          <w:sz w:val="24"/>
          <w:szCs w:val="24"/>
        </w:rPr>
        <w:t>support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831A20">
        <w:rPr>
          <w:rFonts w:asciiTheme="minorHAnsi" w:hAnsiTheme="minorHAnsi" w:cstheme="minorHAnsi"/>
          <w:sz w:val="24"/>
          <w:szCs w:val="24"/>
        </w:rPr>
        <w:t xml:space="preserve"> the interests of FFA </w:t>
      </w:r>
      <w:r w:rsidR="00B2518E" w:rsidRPr="00831A20">
        <w:rPr>
          <w:rFonts w:asciiTheme="minorHAnsi" w:hAnsiTheme="minorHAnsi" w:cstheme="minorHAnsi"/>
          <w:sz w:val="24"/>
          <w:szCs w:val="24"/>
        </w:rPr>
        <w:t>members,</w:t>
      </w:r>
      <w:r w:rsidRPr="00831A20">
        <w:rPr>
          <w:rFonts w:asciiTheme="minorHAnsi" w:hAnsiTheme="minorHAnsi" w:cstheme="minorHAnsi"/>
          <w:sz w:val="24"/>
          <w:szCs w:val="24"/>
        </w:rPr>
        <w:t xml:space="preserve"> creating awareness of agriculture careers, agri-business opportunities and the needs of a growing and diversified industry. We financially support leadership development for 8,000 SD agriculture education students; support activities of </w:t>
      </w:r>
      <w:r w:rsidR="005132A1">
        <w:rPr>
          <w:rFonts w:asciiTheme="minorHAnsi" w:hAnsiTheme="minorHAnsi" w:cstheme="minorHAnsi"/>
          <w:sz w:val="24"/>
          <w:szCs w:val="24"/>
        </w:rPr>
        <w:t>102</w:t>
      </w:r>
      <w:r w:rsidRPr="00831A20">
        <w:rPr>
          <w:rFonts w:asciiTheme="minorHAnsi" w:hAnsiTheme="minorHAnsi" w:cstheme="minorHAnsi"/>
          <w:sz w:val="24"/>
          <w:szCs w:val="24"/>
        </w:rPr>
        <w:t xml:space="preserve"> SD FFA Chapters and members; and reward FFA members and chapters for their successes</w:t>
      </w:r>
      <w:r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067C1EE2" w14:textId="68629332" w:rsidR="00CF08AE" w:rsidRPr="00831A20" w:rsidRDefault="00831A20" w:rsidP="00831A2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FFA</w:t>
      </w:r>
      <w:r w:rsidRPr="00831A20">
        <w:rPr>
          <w:rFonts w:asciiTheme="minorHAnsi" w:hAnsiTheme="minorHAnsi" w:cstheme="minorHAnsi"/>
          <w:b/>
          <w:bCs/>
          <w:sz w:val="24"/>
          <w:szCs w:val="24"/>
        </w:rPr>
        <w:t xml:space="preserve"> Builds Leaders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31A20">
        <w:rPr>
          <w:rFonts w:asciiTheme="minorHAnsi" w:hAnsiTheme="minorHAnsi" w:cstheme="minorHAnsi"/>
          <w:b/>
          <w:bCs/>
          <w:sz w:val="24"/>
          <w:szCs w:val="24"/>
        </w:rPr>
        <w:t>*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31A20">
        <w:rPr>
          <w:rFonts w:asciiTheme="minorHAnsi" w:hAnsiTheme="minorHAnsi" w:cstheme="minorHAnsi"/>
          <w:b/>
          <w:bCs/>
          <w:sz w:val="24"/>
          <w:szCs w:val="24"/>
        </w:rPr>
        <w:t>Grows Communities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31A20">
        <w:rPr>
          <w:rFonts w:asciiTheme="minorHAnsi" w:hAnsiTheme="minorHAnsi" w:cstheme="minorHAnsi"/>
          <w:b/>
          <w:bCs/>
          <w:sz w:val="24"/>
          <w:szCs w:val="24"/>
        </w:rPr>
        <w:t>*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31A20">
        <w:rPr>
          <w:rFonts w:asciiTheme="minorHAnsi" w:hAnsiTheme="minorHAnsi" w:cstheme="minorHAnsi"/>
          <w:b/>
          <w:bCs/>
          <w:sz w:val="24"/>
          <w:szCs w:val="24"/>
        </w:rPr>
        <w:t>Strengthen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s </w:t>
      </w:r>
      <w:r w:rsidRPr="00831A20">
        <w:rPr>
          <w:rFonts w:asciiTheme="minorHAnsi" w:hAnsiTheme="minorHAnsi" w:cstheme="minorHAnsi"/>
          <w:b/>
          <w:bCs/>
          <w:sz w:val="24"/>
          <w:szCs w:val="24"/>
        </w:rPr>
        <w:t>Agriculture</w:t>
      </w:r>
    </w:p>
    <w:p w14:paraId="363C4B78" w14:textId="77777777" w:rsidR="00C830D6" w:rsidRPr="00831A20" w:rsidRDefault="008872F7" w:rsidP="00F44D81">
      <w:pPr>
        <w:spacing w:line="276" w:lineRule="auto"/>
        <w:ind w:firstLine="720"/>
        <w:jc w:val="center"/>
        <w:rPr>
          <w:rFonts w:ascii="Arial" w:hAnsi="Arial" w:cs="Arial"/>
          <w:sz w:val="22"/>
          <w:szCs w:val="22"/>
        </w:rPr>
      </w:pPr>
      <w:r w:rsidRPr="00831A20">
        <w:rPr>
          <w:rFonts w:ascii="Arial" w:hAnsi="Arial" w:cs="Arial"/>
          <w:sz w:val="22"/>
          <w:szCs w:val="22"/>
        </w:rPr>
        <w:br/>
      </w:r>
      <w:r w:rsidR="00C830D6" w:rsidRPr="00831A20">
        <w:rPr>
          <w:rFonts w:ascii="Arial" w:hAnsi="Arial" w:cs="Arial"/>
          <w:sz w:val="22"/>
          <w:szCs w:val="22"/>
        </w:rPr>
        <w:t>###</w:t>
      </w:r>
    </w:p>
    <w:sectPr w:rsidR="00C830D6" w:rsidRPr="00831A20" w:rsidSect="00EA3269">
      <w:headerReference w:type="default" r:id="rId8"/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61DBA" w14:textId="77777777" w:rsidR="00CA33DC" w:rsidRDefault="00CA33DC" w:rsidP="006524F8">
      <w:r>
        <w:separator/>
      </w:r>
    </w:p>
  </w:endnote>
  <w:endnote w:type="continuationSeparator" w:id="0">
    <w:p w14:paraId="0F79DAA5" w14:textId="77777777" w:rsidR="00CA33DC" w:rsidRDefault="00CA33DC" w:rsidP="00652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57E5B" w14:textId="77777777" w:rsidR="00CA33DC" w:rsidRDefault="00CA33DC" w:rsidP="006524F8">
      <w:r>
        <w:separator/>
      </w:r>
    </w:p>
  </w:footnote>
  <w:footnote w:type="continuationSeparator" w:id="0">
    <w:p w14:paraId="25DCEB1E" w14:textId="77777777" w:rsidR="00CA33DC" w:rsidRDefault="00CA33DC" w:rsidP="00652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FD984" w14:textId="77777777" w:rsidR="00837B3A" w:rsidRDefault="00837B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F332E"/>
    <w:multiLevelType w:val="hybridMultilevel"/>
    <w:tmpl w:val="ECE00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14B34"/>
    <w:multiLevelType w:val="hybridMultilevel"/>
    <w:tmpl w:val="581C980C"/>
    <w:lvl w:ilvl="0" w:tplc="DB500CE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E7BBC"/>
    <w:multiLevelType w:val="hybridMultilevel"/>
    <w:tmpl w:val="70280800"/>
    <w:lvl w:ilvl="0" w:tplc="D616AB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C4C82"/>
    <w:multiLevelType w:val="hybridMultilevel"/>
    <w:tmpl w:val="67BE442E"/>
    <w:lvl w:ilvl="0" w:tplc="CBA618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90028"/>
    <w:multiLevelType w:val="hybridMultilevel"/>
    <w:tmpl w:val="365E2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04681">
    <w:abstractNumId w:val="2"/>
  </w:num>
  <w:num w:numId="2" w16cid:durableId="786123831">
    <w:abstractNumId w:val="3"/>
  </w:num>
  <w:num w:numId="3" w16cid:durableId="1488472512">
    <w:abstractNumId w:val="4"/>
  </w:num>
  <w:num w:numId="4" w16cid:durableId="1771273505">
    <w:abstractNumId w:val="1"/>
  </w:num>
  <w:num w:numId="5" w16cid:durableId="1679693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BB"/>
    <w:rsid w:val="000030A1"/>
    <w:rsid w:val="00005ECB"/>
    <w:rsid w:val="0001082F"/>
    <w:rsid w:val="000129D8"/>
    <w:rsid w:val="00014859"/>
    <w:rsid w:val="000148CF"/>
    <w:rsid w:val="000166CB"/>
    <w:rsid w:val="00032487"/>
    <w:rsid w:val="000357E2"/>
    <w:rsid w:val="0004745C"/>
    <w:rsid w:val="00051E76"/>
    <w:rsid w:val="00066C57"/>
    <w:rsid w:val="00070185"/>
    <w:rsid w:val="00071621"/>
    <w:rsid w:val="000805AF"/>
    <w:rsid w:val="000A2A94"/>
    <w:rsid w:val="000C1C54"/>
    <w:rsid w:val="000C1EF2"/>
    <w:rsid w:val="000C2C80"/>
    <w:rsid w:val="000D2531"/>
    <w:rsid w:val="000D3B78"/>
    <w:rsid w:val="000E7004"/>
    <w:rsid w:val="0010752F"/>
    <w:rsid w:val="00113CAB"/>
    <w:rsid w:val="00124E0E"/>
    <w:rsid w:val="00127D07"/>
    <w:rsid w:val="00133FBB"/>
    <w:rsid w:val="0015369E"/>
    <w:rsid w:val="00157744"/>
    <w:rsid w:val="00173247"/>
    <w:rsid w:val="001756B3"/>
    <w:rsid w:val="001859C1"/>
    <w:rsid w:val="001C4708"/>
    <w:rsid w:val="001D0DC6"/>
    <w:rsid w:val="001D15A2"/>
    <w:rsid w:val="001E2304"/>
    <w:rsid w:val="001F5DEC"/>
    <w:rsid w:val="001F7EA0"/>
    <w:rsid w:val="00221FB9"/>
    <w:rsid w:val="00225EB5"/>
    <w:rsid w:val="00232BE3"/>
    <w:rsid w:val="00236EAC"/>
    <w:rsid w:val="0028434F"/>
    <w:rsid w:val="002866F6"/>
    <w:rsid w:val="002946A6"/>
    <w:rsid w:val="002B315B"/>
    <w:rsid w:val="002C1312"/>
    <w:rsid w:val="002E6CB5"/>
    <w:rsid w:val="002F0EB5"/>
    <w:rsid w:val="002F772D"/>
    <w:rsid w:val="00307343"/>
    <w:rsid w:val="003318A2"/>
    <w:rsid w:val="003352FC"/>
    <w:rsid w:val="003402AC"/>
    <w:rsid w:val="003454DB"/>
    <w:rsid w:val="00357B4F"/>
    <w:rsid w:val="00367B5F"/>
    <w:rsid w:val="003834B6"/>
    <w:rsid w:val="00395B55"/>
    <w:rsid w:val="003A0C52"/>
    <w:rsid w:val="003B73BF"/>
    <w:rsid w:val="003E3431"/>
    <w:rsid w:val="003E7354"/>
    <w:rsid w:val="003F3AFE"/>
    <w:rsid w:val="0041288D"/>
    <w:rsid w:val="00422B1F"/>
    <w:rsid w:val="00437C4D"/>
    <w:rsid w:val="00462406"/>
    <w:rsid w:val="004706D7"/>
    <w:rsid w:val="00484906"/>
    <w:rsid w:val="004877A0"/>
    <w:rsid w:val="004B0767"/>
    <w:rsid w:val="004B296E"/>
    <w:rsid w:val="004B2D63"/>
    <w:rsid w:val="004E18F4"/>
    <w:rsid w:val="005132A1"/>
    <w:rsid w:val="0053420B"/>
    <w:rsid w:val="00535DF0"/>
    <w:rsid w:val="00545781"/>
    <w:rsid w:val="00551494"/>
    <w:rsid w:val="00557C7B"/>
    <w:rsid w:val="00561FAD"/>
    <w:rsid w:val="005639BE"/>
    <w:rsid w:val="00583A06"/>
    <w:rsid w:val="00594009"/>
    <w:rsid w:val="005B538C"/>
    <w:rsid w:val="005B772D"/>
    <w:rsid w:val="005C4E6F"/>
    <w:rsid w:val="005D00AA"/>
    <w:rsid w:val="005D2437"/>
    <w:rsid w:val="005D56FC"/>
    <w:rsid w:val="005D639F"/>
    <w:rsid w:val="005D6ED9"/>
    <w:rsid w:val="005E20A2"/>
    <w:rsid w:val="005F3EE3"/>
    <w:rsid w:val="005F7099"/>
    <w:rsid w:val="0060648D"/>
    <w:rsid w:val="00607257"/>
    <w:rsid w:val="00607E68"/>
    <w:rsid w:val="006161F8"/>
    <w:rsid w:val="006223C8"/>
    <w:rsid w:val="0062310D"/>
    <w:rsid w:val="00647C0D"/>
    <w:rsid w:val="006524F8"/>
    <w:rsid w:val="006643C7"/>
    <w:rsid w:val="00665B3A"/>
    <w:rsid w:val="00683D3D"/>
    <w:rsid w:val="00686444"/>
    <w:rsid w:val="00691663"/>
    <w:rsid w:val="006A0EA9"/>
    <w:rsid w:val="006B3BD3"/>
    <w:rsid w:val="006B4308"/>
    <w:rsid w:val="006C6123"/>
    <w:rsid w:val="006D5F17"/>
    <w:rsid w:val="00706630"/>
    <w:rsid w:val="00713164"/>
    <w:rsid w:val="00715F18"/>
    <w:rsid w:val="00715FEF"/>
    <w:rsid w:val="00734826"/>
    <w:rsid w:val="00741543"/>
    <w:rsid w:val="00743C6B"/>
    <w:rsid w:val="007809B8"/>
    <w:rsid w:val="00784AC8"/>
    <w:rsid w:val="00787513"/>
    <w:rsid w:val="007B01FD"/>
    <w:rsid w:val="007B12B7"/>
    <w:rsid w:val="007B202D"/>
    <w:rsid w:val="007C66D6"/>
    <w:rsid w:val="007C73E8"/>
    <w:rsid w:val="007C792C"/>
    <w:rsid w:val="007D3487"/>
    <w:rsid w:val="007E10BF"/>
    <w:rsid w:val="007F7D3E"/>
    <w:rsid w:val="008040A2"/>
    <w:rsid w:val="00822992"/>
    <w:rsid w:val="008273EF"/>
    <w:rsid w:val="00831A20"/>
    <w:rsid w:val="00837B3A"/>
    <w:rsid w:val="00861B6F"/>
    <w:rsid w:val="00871325"/>
    <w:rsid w:val="0088556A"/>
    <w:rsid w:val="008872F7"/>
    <w:rsid w:val="00892853"/>
    <w:rsid w:val="00894BC8"/>
    <w:rsid w:val="008A3458"/>
    <w:rsid w:val="008C225C"/>
    <w:rsid w:val="008C5307"/>
    <w:rsid w:val="008D24C9"/>
    <w:rsid w:val="008E4D7A"/>
    <w:rsid w:val="008F43A0"/>
    <w:rsid w:val="009002B5"/>
    <w:rsid w:val="0092476D"/>
    <w:rsid w:val="00957DEF"/>
    <w:rsid w:val="009677BE"/>
    <w:rsid w:val="00997048"/>
    <w:rsid w:val="009A46FF"/>
    <w:rsid w:val="009B32B3"/>
    <w:rsid w:val="009C5235"/>
    <w:rsid w:val="009D6F17"/>
    <w:rsid w:val="009F4A58"/>
    <w:rsid w:val="009F67BB"/>
    <w:rsid w:val="00A03B68"/>
    <w:rsid w:val="00A2356A"/>
    <w:rsid w:val="00A35C75"/>
    <w:rsid w:val="00A431BA"/>
    <w:rsid w:val="00A47A14"/>
    <w:rsid w:val="00A51618"/>
    <w:rsid w:val="00A634F2"/>
    <w:rsid w:val="00A66906"/>
    <w:rsid w:val="00A75F54"/>
    <w:rsid w:val="00A80566"/>
    <w:rsid w:val="00A846A6"/>
    <w:rsid w:val="00A954DF"/>
    <w:rsid w:val="00A96583"/>
    <w:rsid w:val="00AB1B4A"/>
    <w:rsid w:val="00AB5BD6"/>
    <w:rsid w:val="00AC6421"/>
    <w:rsid w:val="00AD2857"/>
    <w:rsid w:val="00AE0C6A"/>
    <w:rsid w:val="00B01E0B"/>
    <w:rsid w:val="00B14D28"/>
    <w:rsid w:val="00B17FE5"/>
    <w:rsid w:val="00B219C3"/>
    <w:rsid w:val="00B21A75"/>
    <w:rsid w:val="00B2518E"/>
    <w:rsid w:val="00B253D3"/>
    <w:rsid w:val="00B63067"/>
    <w:rsid w:val="00B851E2"/>
    <w:rsid w:val="00B91BA3"/>
    <w:rsid w:val="00B930C7"/>
    <w:rsid w:val="00BC463C"/>
    <w:rsid w:val="00BC539C"/>
    <w:rsid w:val="00BE2B55"/>
    <w:rsid w:val="00BE3910"/>
    <w:rsid w:val="00BE3C9A"/>
    <w:rsid w:val="00BE4F8C"/>
    <w:rsid w:val="00C03405"/>
    <w:rsid w:val="00C05FC5"/>
    <w:rsid w:val="00C269CE"/>
    <w:rsid w:val="00C65EA9"/>
    <w:rsid w:val="00C66872"/>
    <w:rsid w:val="00C830D6"/>
    <w:rsid w:val="00C97D3D"/>
    <w:rsid w:val="00CA33DC"/>
    <w:rsid w:val="00CA4C8E"/>
    <w:rsid w:val="00CA4CDA"/>
    <w:rsid w:val="00CB0204"/>
    <w:rsid w:val="00CB5A68"/>
    <w:rsid w:val="00CC126D"/>
    <w:rsid w:val="00CC204A"/>
    <w:rsid w:val="00CF08AE"/>
    <w:rsid w:val="00D06AEA"/>
    <w:rsid w:val="00D20484"/>
    <w:rsid w:val="00D26075"/>
    <w:rsid w:val="00D34BB8"/>
    <w:rsid w:val="00D44CB5"/>
    <w:rsid w:val="00D45CDD"/>
    <w:rsid w:val="00D873BA"/>
    <w:rsid w:val="00DC6009"/>
    <w:rsid w:val="00DD5290"/>
    <w:rsid w:val="00DE1790"/>
    <w:rsid w:val="00DF1FFC"/>
    <w:rsid w:val="00DF5106"/>
    <w:rsid w:val="00E02A3A"/>
    <w:rsid w:val="00E07A08"/>
    <w:rsid w:val="00E17D5D"/>
    <w:rsid w:val="00E22489"/>
    <w:rsid w:val="00E2345D"/>
    <w:rsid w:val="00E25532"/>
    <w:rsid w:val="00E400D0"/>
    <w:rsid w:val="00E7319B"/>
    <w:rsid w:val="00EA3269"/>
    <w:rsid w:val="00EA32BA"/>
    <w:rsid w:val="00EA4091"/>
    <w:rsid w:val="00EB296F"/>
    <w:rsid w:val="00EC3FA0"/>
    <w:rsid w:val="00F222FB"/>
    <w:rsid w:val="00F30427"/>
    <w:rsid w:val="00F44123"/>
    <w:rsid w:val="00F443BE"/>
    <w:rsid w:val="00F44D81"/>
    <w:rsid w:val="00F47597"/>
    <w:rsid w:val="00F62259"/>
    <w:rsid w:val="00F657C0"/>
    <w:rsid w:val="00F67D88"/>
    <w:rsid w:val="00F80495"/>
    <w:rsid w:val="00F82439"/>
    <w:rsid w:val="00F86914"/>
    <w:rsid w:val="00F973DA"/>
    <w:rsid w:val="00FE09D9"/>
    <w:rsid w:val="00FE3A29"/>
    <w:rsid w:val="00FF142E"/>
    <w:rsid w:val="1CC29D4D"/>
    <w:rsid w:val="1DEEFC9D"/>
    <w:rsid w:val="27593A21"/>
    <w:rsid w:val="30C241FB"/>
    <w:rsid w:val="3B759A14"/>
    <w:rsid w:val="3E4257FD"/>
    <w:rsid w:val="45482AFD"/>
    <w:rsid w:val="6865CB47"/>
    <w:rsid w:val="6DA8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F6890B"/>
  <w15:docId w15:val="{3F1A344D-E488-44B9-ABC1-CA206A71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61F8"/>
  </w:style>
  <w:style w:type="paragraph" w:styleId="Heading1">
    <w:name w:val="heading 1"/>
    <w:basedOn w:val="Normal"/>
    <w:next w:val="Normal"/>
    <w:qFormat/>
    <w:rsid w:val="00EA3269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EA3269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EA3269"/>
    <w:pPr>
      <w:keepNext/>
      <w:ind w:left="5040"/>
      <w:outlineLvl w:val="2"/>
    </w:pPr>
    <w:rPr>
      <w:rFonts w:ascii="Tahoma" w:hAnsi="Tahoma"/>
      <w:sz w:val="24"/>
    </w:rPr>
  </w:style>
  <w:style w:type="paragraph" w:styleId="Heading4">
    <w:name w:val="heading 4"/>
    <w:basedOn w:val="Normal"/>
    <w:next w:val="Normal"/>
    <w:qFormat/>
    <w:rsid w:val="00EA3269"/>
    <w:pPr>
      <w:keepNext/>
      <w:outlineLvl w:val="3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A3269"/>
    <w:rPr>
      <w:sz w:val="22"/>
    </w:rPr>
  </w:style>
  <w:style w:type="paragraph" w:styleId="BodyTextIndent">
    <w:name w:val="Body Text Indent"/>
    <w:basedOn w:val="Normal"/>
    <w:rsid w:val="00EA3269"/>
    <w:pPr>
      <w:spacing w:line="480" w:lineRule="auto"/>
      <w:ind w:firstLine="720"/>
    </w:pPr>
    <w:rPr>
      <w:rFonts w:ascii="Verdana" w:hAnsi="Verdana"/>
    </w:rPr>
  </w:style>
  <w:style w:type="character" w:styleId="Hyperlink">
    <w:name w:val="Hyperlink"/>
    <w:basedOn w:val="DefaultParagraphFont"/>
    <w:rsid w:val="00EA3269"/>
    <w:rPr>
      <w:color w:val="0000FF"/>
      <w:u w:val="single"/>
    </w:rPr>
  </w:style>
  <w:style w:type="paragraph" w:styleId="NormalWeb">
    <w:name w:val="Normal (Web)"/>
    <w:basedOn w:val="Normal"/>
    <w:uiPriority w:val="99"/>
    <w:rsid w:val="00437C4D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69166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63067"/>
    <w:pPr>
      <w:shd w:val="clear" w:color="auto" w:fill="000080"/>
    </w:pPr>
    <w:rPr>
      <w:rFonts w:ascii="Tahoma" w:hAnsi="Tahoma" w:cs="Tahoma"/>
    </w:rPr>
  </w:style>
  <w:style w:type="character" w:customStyle="1" w:styleId="textmain1">
    <w:name w:val="text_main1"/>
    <w:basedOn w:val="DefaultParagraphFont"/>
    <w:rsid w:val="008872F7"/>
    <w:rPr>
      <w:rFonts w:ascii="Arial" w:hAnsi="Arial" w:cs="Arial" w:hint="default"/>
      <w:color w:val="525252"/>
      <w:sz w:val="18"/>
      <w:szCs w:val="18"/>
    </w:rPr>
  </w:style>
  <w:style w:type="paragraph" w:styleId="Header">
    <w:name w:val="header"/>
    <w:basedOn w:val="Normal"/>
    <w:link w:val="HeaderChar"/>
    <w:rsid w:val="006524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524F8"/>
  </w:style>
  <w:style w:type="paragraph" w:styleId="Footer">
    <w:name w:val="footer"/>
    <w:basedOn w:val="Normal"/>
    <w:link w:val="FooterChar"/>
    <w:rsid w:val="006524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524F8"/>
  </w:style>
  <w:style w:type="character" w:styleId="CommentReference">
    <w:name w:val="annotation reference"/>
    <w:basedOn w:val="DefaultParagraphFont"/>
    <w:rsid w:val="002F0E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0EB5"/>
  </w:style>
  <w:style w:type="character" w:customStyle="1" w:styleId="CommentTextChar">
    <w:name w:val="Comment Text Char"/>
    <w:basedOn w:val="DefaultParagraphFont"/>
    <w:link w:val="CommentText"/>
    <w:rsid w:val="002F0EB5"/>
  </w:style>
  <w:style w:type="paragraph" w:styleId="CommentSubject">
    <w:name w:val="annotation subject"/>
    <w:basedOn w:val="CommentText"/>
    <w:next w:val="CommentText"/>
    <w:link w:val="CommentSubjectChar"/>
    <w:rsid w:val="002F0E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0EB5"/>
    <w:rPr>
      <w:b/>
      <w:bCs/>
    </w:rPr>
  </w:style>
  <w:style w:type="character" w:styleId="FollowedHyperlink">
    <w:name w:val="FollowedHyperlink"/>
    <w:basedOn w:val="DefaultParagraphFont"/>
    <w:rsid w:val="00C6687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14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654C5-7A68-4DBF-B2F2-2853FB2B0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Company>Farm Credit Services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 Credit Services of America</dc:title>
  <dc:creator>Erin McGuire-Ivankovich</dc:creator>
  <cp:lastModifiedBy>Gerri Eide</cp:lastModifiedBy>
  <cp:revision>2</cp:revision>
  <cp:lastPrinted>2013-04-09T15:38:00Z</cp:lastPrinted>
  <dcterms:created xsi:type="dcterms:W3CDTF">2022-09-20T19:09:00Z</dcterms:created>
  <dcterms:modified xsi:type="dcterms:W3CDTF">2022-09-20T19:09:00Z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